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94" w:rsidRDefault="00860F94" w:rsidP="00860F94">
      <w:pPr>
        <w:spacing w:after="0"/>
        <w:jc w:val="center"/>
        <w:rPr>
          <w:rFonts w:ascii="Algerian" w:hAnsi="Algerian"/>
          <w:color w:val="FF0000"/>
          <w:sz w:val="40"/>
          <w:szCs w:val="40"/>
        </w:rPr>
      </w:pPr>
      <w:r w:rsidRPr="007A4B97">
        <w:rPr>
          <w:rFonts w:ascii="Algerian" w:hAnsi="Algerian"/>
          <w:noProof/>
          <w:color w:val="FF0000"/>
          <w:sz w:val="40"/>
          <w:szCs w:val="40"/>
          <w:lang w:val="en-US"/>
        </w:rPr>
        <w:drawing>
          <wp:inline distT="0" distB="0" distL="0" distR="0">
            <wp:extent cx="518060" cy="454557"/>
            <wp:effectExtent l="19050" t="0" r="0" b="0"/>
            <wp:docPr id="2" name="Picture 1" descr="C:\Users\Ashok\OneDrive\Picture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ok\OneDrive\Pictures\phot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5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4" w:rsidRPr="00EB261B" w:rsidRDefault="00860F94" w:rsidP="00860F94">
      <w:pPr>
        <w:spacing w:after="0"/>
        <w:jc w:val="center"/>
        <w:rPr>
          <w:rFonts w:ascii="Algerian" w:hAnsi="Algerian"/>
          <w:color w:val="FF0000"/>
          <w:sz w:val="28"/>
          <w:szCs w:val="28"/>
        </w:rPr>
      </w:pPr>
      <w:r w:rsidRPr="00EB261B">
        <w:rPr>
          <w:rFonts w:ascii="Algerian" w:hAnsi="Algerian"/>
          <w:color w:val="FF0000"/>
          <w:sz w:val="28"/>
          <w:szCs w:val="28"/>
        </w:rPr>
        <w:t>Step by step school</w:t>
      </w:r>
    </w:p>
    <w:p w:rsidR="00860F94" w:rsidRPr="005C39DA" w:rsidRDefault="00860F94" w:rsidP="00860F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9DA">
        <w:rPr>
          <w:rFonts w:ascii="Times New Roman" w:hAnsi="Times New Roman" w:cs="Times New Roman"/>
          <w:sz w:val="18"/>
          <w:szCs w:val="18"/>
        </w:rPr>
        <w:t>ANNUAL EXAMINATION, SYLLABUS</w:t>
      </w:r>
    </w:p>
    <w:p w:rsidR="00860F94" w:rsidRPr="005C39DA" w:rsidRDefault="00860F94" w:rsidP="00860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9DA">
        <w:rPr>
          <w:rFonts w:ascii="Times New Roman" w:hAnsi="Times New Roman" w:cs="Times New Roman"/>
          <w:sz w:val="24"/>
          <w:szCs w:val="24"/>
        </w:rPr>
        <w:t>Name: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            Class-III</w:t>
      </w:r>
    </w:p>
    <w:tbl>
      <w:tblPr>
        <w:tblStyle w:val="TableGrid"/>
        <w:tblW w:w="0" w:type="auto"/>
        <w:tblLook w:val="04A0"/>
      </w:tblPr>
      <w:tblGrid>
        <w:gridCol w:w="817"/>
        <w:gridCol w:w="1772"/>
        <w:gridCol w:w="8470"/>
      </w:tblGrid>
      <w:tr w:rsidR="00860F94" w:rsidTr="00F23B94">
        <w:tc>
          <w:tcPr>
            <w:tcW w:w="817" w:type="dxa"/>
            <w:shd w:val="clear" w:color="auto" w:fill="FFFF00"/>
          </w:tcPr>
          <w:p w:rsidR="00860F94" w:rsidRPr="003C7B11" w:rsidRDefault="00860F94" w:rsidP="00305A9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highlight w:val="blue"/>
              </w:rPr>
            </w:pPr>
            <w:proofErr w:type="spellStart"/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741" w:type="dxa"/>
            <w:shd w:val="clear" w:color="auto" w:fill="FFFF00"/>
          </w:tcPr>
          <w:p w:rsidR="00860F94" w:rsidRPr="003C7B11" w:rsidRDefault="00860F94" w:rsidP="00305A9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Subject </w:t>
            </w:r>
          </w:p>
        </w:tc>
        <w:tc>
          <w:tcPr>
            <w:tcW w:w="8470" w:type="dxa"/>
            <w:shd w:val="clear" w:color="auto" w:fill="FFFF00"/>
          </w:tcPr>
          <w:p w:rsidR="00860F94" w:rsidRPr="003C7B11" w:rsidRDefault="00860F94" w:rsidP="00305A9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course</w:t>
            </w:r>
          </w:p>
        </w:tc>
      </w:tr>
      <w:tr w:rsidR="00860F94" w:rsidTr="00305A9D">
        <w:tc>
          <w:tcPr>
            <w:tcW w:w="817" w:type="dxa"/>
          </w:tcPr>
          <w:p w:rsidR="00860F94" w:rsidRPr="008E0EA2" w:rsidRDefault="00860F94" w:rsidP="00305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60F94" w:rsidRPr="008B2549" w:rsidRDefault="00860F94" w:rsidP="00305A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</w:p>
        </w:tc>
        <w:tc>
          <w:tcPr>
            <w:tcW w:w="8470" w:type="dxa"/>
          </w:tcPr>
          <w:p w:rsidR="00860F94" w:rsidRPr="003C7B11" w:rsidRDefault="00860F94" w:rsidP="00305A9D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3C7B1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Oral : </w:t>
            </w:r>
          </w:p>
          <w:p w:rsidR="00860F94" w:rsidRPr="003C7B11" w:rsidRDefault="00860F94" w:rsidP="00305A9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Dictation.</w:t>
            </w:r>
          </w:p>
          <w:p w:rsidR="00860F94" w:rsidRPr="003C7B11" w:rsidRDefault="00860F94" w:rsidP="00305A9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Reading</w:t>
            </w:r>
          </w:p>
          <w:p w:rsidR="00860F94" w:rsidRPr="003C7B11" w:rsidRDefault="00860F94" w:rsidP="00F650A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Poem: </w:t>
            </w:r>
            <w:r w:rsidR="00F650AB"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The lonely dragon.</w:t>
            </w:r>
          </w:p>
          <w:p w:rsidR="00860F94" w:rsidRPr="000A590E" w:rsidRDefault="00860F94" w:rsidP="000A590E">
            <w:r w:rsidRPr="003C7B1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Written</w:t>
            </w:r>
            <w:r w:rsidRPr="003C7B1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B0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L-</w:t>
            </w:r>
            <w:r w:rsidR="000A590E" w:rsidRPr="003C7B11">
              <w:rPr>
                <w:sz w:val="28"/>
                <w:szCs w:val="28"/>
              </w:rPr>
              <w:t>11</w:t>
            </w:r>
            <w:r w:rsidR="003C7B11" w:rsidRPr="003C7B11">
              <w:rPr>
                <w:sz w:val="28"/>
                <w:szCs w:val="28"/>
              </w:rPr>
              <w:t>, 12, 13, 14</w:t>
            </w:r>
            <w:r w:rsidR="00F650AB" w:rsidRPr="003C7B11">
              <w:rPr>
                <w:sz w:val="28"/>
                <w:szCs w:val="28"/>
              </w:rPr>
              <w:t>.</w:t>
            </w:r>
          </w:p>
        </w:tc>
      </w:tr>
      <w:tr w:rsidR="00860F94" w:rsidTr="00305A9D">
        <w:tc>
          <w:tcPr>
            <w:tcW w:w="817" w:type="dxa"/>
          </w:tcPr>
          <w:p w:rsidR="00860F94" w:rsidRPr="008E0EA2" w:rsidRDefault="00860F94" w:rsidP="00305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60F94" w:rsidRPr="008B2549" w:rsidRDefault="00860F94" w:rsidP="00305A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8470" w:type="dxa"/>
          </w:tcPr>
          <w:p w:rsidR="00860F94" w:rsidRPr="003C7B11" w:rsidRDefault="00860F94" w:rsidP="00305A9D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L- </w:t>
            </w:r>
            <w:r w:rsidR="00F650AB" w:rsidRPr="003C7B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18,19,20,21.</w:t>
            </w:r>
          </w:p>
          <w:p w:rsidR="00F650AB" w:rsidRPr="003C7B11" w:rsidRDefault="00F650AB" w:rsidP="00305A9D">
            <w:p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Vocabulary: 5</w:t>
            </w:r>
            <w:proofErr w:type="gramStart"/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,6</w:t>
            </w:r>
            <w:proofErr w:type="gramEnd"/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</w:p>
          <w:p w:rsidR="00F650AB" w:rsidRPr="003C7B11" w:rsidRDefault="00F650AB" w:rsidP="00305A9D">
            <w:p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Comprehension: 4</w:t>
            </w:r>
            <w:proofErr w:type="gramStart"/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,5</w:t>
            </w:r>
            <w:proofErr w:type="gramEnd"/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F650AB" w:rsidRPr="003C7B11" w:rsidRDefault="00F650AB" w:rsidP="00305A9D">
            <w:p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Paragraph writing [My best friend]</w:t>
            </w:r>
          </w:p>
          <w:p w:rsidR="00F650AB" w:rsidRPr="00A4555E" w:rsidRDefault="00F650AB" w:rsidP="00305A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Informal letter [inviting in birthday party</w:t>
            </w:r>
            <w:r w:rsidRPr="003C7B11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</w:tc>
      </w:tr>
      <w:tr w:rsidR="00860F94" w:rsidTr="00305A9D">
        <w:tc>
          <w:tcPr>
            <w:tcW w:w="817" w:type="dxa"/>
          </w:tcPr>
          <w:p w:rsidR="00860F94" w:rsidRPr="008E0EA2" w:rsidRDefault="00860F94" w:rsidP="00305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60F94" w:rsidRPr="008B2549" w:rsidRDefault="00860F94" w:rsidP="00305A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Mathematics</w:t>
            </w:r>
          </w:p>
        </w:tc>
        <w:tc>
          <w:tcPr>
            <w:tcW w:w="8470" w:type="dxa"/>
          </w:tcPr>
          <w:p w:rsidR="00860F94" w:rsidRPr="003C7B11" w:rsidRDefault="00860F94" w:rsidP="00F650AB">
            <w:pPr>
              <w:spacing w:after="0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7B1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Oral</w:t>
            </w:r>
            <w:r w:rsidRPr="003C7B11">
              <w:rPr>
                <w:rFonts w:ascii="Times New Roman" w:hAnsi="Times New Roman" w:cs="Times New Roman"/>
                <w:sz w:val="32"/>
                <w:szCs w:val="32"/>
              </w:rPr>
              <w:t xml:space="preserve">:  </w:t>
            </w:r>
          </w:p>
          <w:p w:rsidR="00860F94" w:rsidRPr="003C7B11" w:rsidRDefault="00F650AB" w:rsidP="00305A9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Table 2 to 17</w:t>
            </w:r>
          </w:p>
          <w:p w:rsidR="00860F94" w:rsidRPr="003C7B11" w:rsidRDefault="00F650AB" w:rsidP="00305A9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Dodging table. 2 to  17</w:t>
            </w:r>
          </w:p>
          <w:p w:rsidR="00860F94" w:rsidRPr="00987A94" w:rsidRDefault="00F650AB" w:rsidP="00305A9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Addition, subtraction, multiplication,</w:t>
            </w:r>
            <w:r w:rsidR="00AD32EA"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division</w:t>
            </w:r>
            <w:r w:rsidR="00AD32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860F94" w:rsidRPr="00EB261B" w:rsidRDefault="00860F94" w:rsidP="00860F94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7B1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Written: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L-</w:t>
            </w:r>
            <w:r w:rsidR="00AD32EA"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9,10,11,12</w:t>
            </w:r>
            <w:r w:rsidR="00A4555E"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table</w:t>
            </w: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of 2 to </w:t>
            </w:r>
            <w:r w:rsidR="00AD32EA"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</w:t>
            </w:r>
          </w:p>
        </w:tc>
      </w:tr>
      <w:tr w:rsidR="00860F94" w:rsidTr="00305A9D">
        <w:tc>
          <w:tcPr>
            <w:tcW w:w="817" w:type="dxa"/>
          </w:tcPr>
          <w:p w:rsidR="00860F94" w:rsidRPr="008E0EA2" w:rsidRDefault="00860F94" w:rsidP="00305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60F94" w:rsidRPr="008B2549" w:rsidRDefault="00860F94" w:rsidP="00305A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E.V.S</w:t>
            </w:r>
          </w:p>
        </w:tc>
        <w:tc>
          <w:tcPr>
            <w:tcW w:w="8470" w:type="dxa"/>
          </w:tcPr>
          <w:p w:rsidR="00860F94" w:rsidRPr="003C7B11" w:rsidRDefault="00860F94" w:rsidP="00305A9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3C7B1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Oral:</w:t>
            </w:r>
          </w:p>
          <w:p w:rsidR="00860F94" w:rsidRPr="003C7B11" w:rsidRDefault="00860F94" w:rsidP="00305A9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Dictation words.</w:t>
            </w:r>
            <w:r w:rsidR="00A4555E"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(new words)</w:t>
            </w:r>
          </w:p>
          <w:p w:rsidR="00860F94" w:rsidRPr="003C7B11" w:rsidRDefault="00860F94" w:rsidP="00305A9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Book </w:t>
            </w:r>
            <w:r w:rsidR="00AD32EA"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reading.</w:t>
            </w:r>
          </w:p>
          <w:p w:rsidR="00860F94" w:rsidRPr="003C7B11" w:rsidRDefault="00860F94" w:rsidP="00AD32E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Diagr</w:t>
            </w:r>
            <w:r w:rsidR="00AD32EA"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am: water states.</w:t>
            </w:r>
          </w:p>
          <w:p w:rsidR="00860F94" w:rsidRPr="00860F94" w:rsidRDefault="00860F94" w:rsidP="00305A9D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7B1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Written</w:t>
            </w:r>
            <w:r w:rsidR="00A4555E" w:rsidRPr="003C7B1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:</w:t>
            </w:r>
            <w:r w:rsidR="00A4555E" w:rsidRPr="00AD32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A4555E"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</w:t>
            </w:r>
            <w:r w:rsidR="00AD32EA"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-15</w:t>
            </w:r>
            <w:proofErr w:type="gramStart"/>
            <w:r w:rsidR="00AD32EA"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,16,17,18,19</w:t>
            </w:r>
            <w:proofErr w:type="gramEnd"/>
            <w:r w:rsidR="00AD32EA"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20.</w:t>
            </w:r>
          </w:p>
        </w:tc>
      </w:tr>
      <w:tr w:rsidR="00860F94" w:rsidTr="00305A9D">
        <w:trPr>
          <w:trHeight w:val="1258"/>
        </w:trPr>
        <w:tc>
          <w:tcPr>
            <w:tcW w:w="817" w:type="dxa"/>
          </w:tcPr>
          <w:p w:rsidR="00860F94" w:rsidRPr="008E0EA2" w:rsidRDefault="00860F94" w:rsidP="00305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60F94" w:rsidRPr="00B52EDB" w:rsidRDefault="00860F94" w:rsidP="00305A9D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G.K</w:t>
            </w:r>
          </w:p>
        </w:tc>
        <w:tc>
          <w:tcPr>
            <w:tcW w:w="8470" w:type="dxa"/>
          </w:tcPr>
          <w:p w:rsidR="00860F94" w:rsidRPr="003C7B11" w:rsidRDefault="00860F94" w:rsidP="00305A9D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Oral: </w:t>
            </w:r>
          </w:p>
          <w:p w:rsidR="00860F94" w:rsidRPr="003C7B11" w:rsidRDefault="00860F94" w:rsidP="00305A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Current affairs.</w:t>
            </w:r>
          </w:p>
          <w:p w:rsidR="00860F94" w:rsidRPr="00987A94" w:rsidRDefault="00A4555E" w:rsidP="00860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B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L-</w:t>
            </w:r>
            <w:r w:rsidR="00AD32EA" w:rsidRPr="003C7B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41 to 50.</w:t>
            </w:r>
          </w:p>
        </w:tc>
      </w:tr>
      <w:tr w:rsidR="00860F94" w:rsidTr="00305A9D">
        <w:trPr>
          <w:trHeight w:val="511"/>
        </w:trPr>
        <w:tc>
          <w:tcPr>
            <w:tcW w:w="817" w:type="dxa"/>
          </w:tcPr>
          <w:p w:rsidR="00860F94" w:rsidRPr="008E0EA2" w:rsidRDefault="00860F94" w:rsidP="00305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60F94" w:rsidRPr="00B52EDB" w:rsidRDefault="00860F94" w:rsidP="00305A9D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Computer </w:t>
            </w:r>
          </w:p>
        </w:tc>
        <w:tc>
          <w:tcPr>
            <w:tcW w:w="8470" w:type="dxa"/>
          </w:tcPr>
          <w:p w:rsidR="00860F94" w:rsidRPr="00AD32EA" w:rsidRDefault="00860F94" w:rsidP="00305A9D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32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L-</w:t>
            </w:r>
            <w:r w:rsidR="00AD32EA" w:rsidRPr="00AD32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6</w:t>
            </w:r>
            <w:proofErr w:type="gramStart"/>
            <w:r w:rsidR="00AD32EA" w:rsidRPr="00AD32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,7</w:t>
            </w:r>
            <w:proofErr w:type="gramEnd"/>
            <w:r w:rsidR="00AD32EA" w:rsidRPr="00AD32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r w:rsidR="00F44B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[</w:t>
            </w:r>
            <w:proofErr w:type="spellStart"/>
            <w:r w:rsidR="00F44B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Practicle</w:t>
            </w:r>
            <w:proofErr w:type="spellEnd"/>
            <w:r w:rsidR="00F44B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]</w:t>
            </w:r>
          </w:p>
        </w:tc>
      </w:tr>
      <w:tr w:rsidR="00860F94" w:rsidTr="00305A9D">
        <w:trPr>
          <w:trHeight w:val="464"/>
        </w:trPr>
        <w:tc>
          <w:tcPr>
            <w:tcW w:w="817" w:type="dxa"/>
          </w:tcPr>
          <w:p w:rsidR="00860F94" w:rsidRDefault="00860F94" w:rsidP="00305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41" w:type="dxa"/>
          </w:tcPr>
          <w:p w:rsidR="00860F94" w:rsidRPr="00B52EDB" w:rsidRDefault="00860F94" w:rsidP="00305A9D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  <w:proofErr w:type="spellEnd"/>
            <w:r>
              <w:rPr>
                <w:rFonts w:ascii="Nirmala UI" w:hAnsi="Nirmala UI" w:cs="Nirmala UI"/>
                <w:b/>
                <w:color w:val="C00000"/>
                <w:sz w:val="28"/>
              </w:rPr>
              <w:t xml:space="preserve"> -I</w:t>
            </w:r>
          </w:p>
        </w:tc>
        <w:tc>
          <w:tcPr>
            <w:tcW w:w="8470" w:type="dxa"/>
          </w:tcPr>
          <w:p w:rsidR="00860F94" w:rsidRPr="003C7B11" w:rsidRDefault="00860F94" w:rsidP="00A4555E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rPr>
                <w:rFonts w:cs="Mangal"/>
                <w:sz w:val="24"/>
                <w:szCs w:val="24"/>
                <w:lang w:bidi="hi-IN"/>
              </w:rPr>
            </w:pPr>
            <w:r w:rsidRPr="00860F94">
              <w:rPr>
                <w:rFonts w:ascii="Nirmala UI" w:hAnsi="Nirmala UI" w:cs="Mangal" w:hint="cs"/>
                <w:b/>
                <w:color w:val="7030A0"/>
                <w:sz w:val="32"/>
                <w:szCs w:val="32"/>
                <w:cs/>
                <w:lang w:bidi="hi-IN"/>
              </w:rPr>
              <w:t>मौखिक</w:t>
            </w:r>
            <w:r w:rsidRPr="00860F94">
              <w:rPr>
                <w:rFonts w:cs="Mangal"/>
                <w:lang w:bidi="hi-IN"/>
              </w:rPr>
              <w:t>-</w:t>
            </w:r>
            <w:r w:rsidR="00A4555E">
              <w:rPr>
                <w:rFonts w:cs="Mangal"/>
                <w:lang w:val="en-US" w:bidi="hi-IN"/>
              </w:rPr>
              <w:t xml:space="preserve"> </w:t>
            </w:r>
            <w:r w:rsidR="00A4555E" w:rsidRPr="003C7B11">
              <w:rPr>
                <w:rFonts w:cs="Mangal" w:hint="cs"/>
                <w:color w:val="002060"/>
                <w:sz w:val="28"/>
                <w:szCs w:val="28"/>
                <w:cs/>
                <w:lang w:bidi="hi-IN"/>
              </w:rPr>
              <w:t>पाठ पठन</w:t>
            </w:r>
            <w:r w:rsidR="00A4555E" w:rsidRPr="003C7B11">
              <w:rPr>
                <w:rFonts w:cs="Mangal"/>
                <w:color w:val="002060"/>
                <w:sz w:val="28"/>
                <w:szCs w:val="28"/>
                <w:lang w:bidi="hi-IN"/>
              </w:rPr>
              <w:t xml:space="preserve">, </w:t>
            </w:r>
            <w:r w:rsidR="00A4555E" w:rsidRPr="003C7B11">
              <w:rPr>
                <w:rFonts w:cs="Mangal" w:hint="cs"/>
                <w:color w:val="002060"/>
                <w:sz w:val="28"/>
                <w:szCs w:val="28"/>
                <w:cs/>
                <w:lang w:bidi="hi-IN"/>
              </w:rPr>
              <w:t>कविता</w:t>
            </w:r>
            <w:r w:rsidR="003C7B11" w:rsidRPr="003C7B11">
              <w:rPr>
                <w:rFonts w:cs="Mangal"/>
                <w:color w:val="002060"/>
                <w:sz w:val="28"/>
                <w:szCs w:val="28"/>
                <w:lang w:bidi="hi-IN"/>
              </w:rPr>
              <w:t xml:space="preserve">- 1: </w:t>
            </w:r>
            <w:r w:rsidR="00A4555E" w:rsidRPr="003C7B11">
              <w:rPr>
                <w:rFonts w:cs="Mangal" w:hint="cs"/>
                <w:color w:val="002060"/>
                <w:sz w:val="28"/>
                <w:szCs w:val="28"/>
                <w:cs/>
                <w:lang w:bidi="hi-IN"/>
              </w:rPr>
              <w:t>बंदर आया</w:t>
            </w:r>
            <w:r w:rsidR="003C7B11" w:rsidRPr="003C7B11">
              <w:rPr>
                <w:rFonts w:cs="Mangal"/>
                <w:sz w:val="24"/>
                <w:szCs w:val="24"/>
                <w:lang w:val="en-US" w:bidi="hi-IN"/>
              </w:rPr>
              <w:t>,</w:t>
            </w:r>
            <w:r w:rsidR="003C7B11" w:rsidRPr="003C7B11">
              <w:rPr>
                <w:rFonts w:cs="Mangal"/>
                <w:sz w:val="24"/>
                <w:szCs w:val="24"/>
                <w:cs/>
                <w:lang w:bidi="hi-IN"/>
              </w:rPr>
              <w:t xml:space="preserve"> 2</w:t>
            </w:r>
            <w:r w:rsidR="003C7B11" w:rsidRPr="003C7B11">
              <w:rPr>
                <w:rFonts w:cs="Mangal"/>
                <w:sz w:val="24"/>
                <w:szCs w:val="24"/>
                <w:lang w:val="en-US" w:bidi="hi-IN"/>
              </w:rPr>
              <w:t xml:space="preserve">:  </w:t>
            </w:r>
            <w:proofErr w:type="spellStart"/>
            <w:r w:rsidR="003C7B11" w:rsidRPr="003C7B11">
              <w:rPr>
                <w:rFonts w:ascii="Nirmala UI" w:hAnsi="Nirmala UI" w:cs="Nirmala UI"/>
                <w:sz w:val="24"/>
                <w:szCs w:val="24"/>
                <w:lang w:val="en-US" w:bidi="hi-IN"/>
              </w:rPr>
              <w:t>चाँद</w:t>
            </w:r>
            <w:proofErr w:type="spellEnd"/>
            <w:r w:rsidR="003C7B11" w:rsidRPr="003C7B11">
              <w:rPr>
                <w:rFonts w:cs="Mang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="003C7B11" w:rsidRPr="003C7B11">
              <w:rPr>
                <w:rFonts w:ascii="Nirmala UI" w:hAnsi="Nirmala UI" w:cs="Nirmala UI"/>
                <w:sz w:val="24"/>
                <w:szCs w:val="24"/>
                <w:lang w:val="en-US" w:bidi="hi-IN"/>
              </w:rPr>
              <w:t>का</w:t>
            </w:r>
            <w:proofErr w:type="spellEnd"/>
            <w:r w:rsidR="003C7B11" w:rsidRPr="003C7B11">
              <w:rPr>
                <w:rFonts w:cs="Mang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="003C7B11" w:rsidRPr="003C7B11">
              <w:rPr>
                <w:rFonts w:ascii="Nirmala UI" w:hAnsi="Nirmala UI" w:cs="Nirmala UI"/>
                <w:sz w:val="24"/>
                <w:szCs w:val="24"/>
                <w:lang w:val="en-US" w:bidi="hi-IN"/>
              </w:rPr>
              <w:t>हठ</w:t>
            </w:r>
            <w:proofErr w:type="spellEnd"/>
            <w:r w:rsidR="003C7B11" w:rsidRPr="003C7B11">
              <w:rPr>
                <w:rFonts w:ascii="Nirmala UI" w:hAnsi="Nirmala UI" w:cs="Nirmala UI"/>
                <w:sz w:val="24"/>
                <w:szCs w:val="24"/>
                <w:lang w:val="en-US" w:bidi="hi-IN"/>
              </w:rPr>
              <w:t xml:space="preserve">, </w:t>
            </w:r>
            <w:r w:rsidR="00A4555E" w:rsidRPr="003C7B11">
              <w:rPr>
                <w:rFonts w:cs="Mangal" w:hint="cs"/>
                <w:sz w:val="24"/>
                <w:szCs w:val="24"/>
                <w:cs/>
                <w:lang w:bidi="hi-IN"/>
              </w:rPr>
              <w:t>श्रुतलेख</w:t>
            </w:r>
          </w:p>
          <w:p w:rsidR="00860F94" w:rsidRPr="003C7B11" w:rsidRDefault="00860F94" w:rsidP="00A4555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Mangal"/>
                <w:color w:val="002060"/>
                <w:sz w:val="28"/>
                <w:szCs w:val="28"/>
                <w:lang w:bidi="hi-IN"/>
              </w:rPr>
            </w:pPr>
            <w:r w:rsidRPr="00A4555E">
              <w:rPr>
                <w:rFonts w:ascii="Nirmala UI" w:hAnsi="Nirmala UI" w:cs="Mangal" w:hint="cs"/>
                <w:b/>
                <w:color w:val="7030A0"/>
                <w:sz w:val="32"/>
                <w:szCs w:val="32"/>
                <w:cs/>
                <w:lang w:bidi="hi-IN"/>
              </w:rPr>
              <w:t>लिखित</w:t>
            </w:r>
            <w:r w:rsidR="00BA2190">
              <w:rPr>
                <w:rFonts w:cs="Mangal"/>
                <w:lang w:bidi="hi-IN"/>
              </w:rPr>
              <w:t>:</w:t>
            </w:r>
            <w:r w:rsidRPr="003C7B11">
              <w:rPr>
                <w:rFonts w:ascii="Nirmala UI" w:hAnsi="Nirmala UI" w:cs="Nirmala UI" w:hint="cs"/>
                <w:color w:val="002060"/>
                <w:sz w:val="28"/>
                <w:szCs w:val="28"/>
                <w:cs/>
                <w:lang w:bidi="hi-IN"/>
              </w:rPr>
              <w:t>पाठ</w:t>
            </w:r>
            <w:r w:rsidR="00A4555E" w:rsidRPr="003C7B11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  <w:r w:rsidR="00BA2190" w:rsidRPr="003C7B11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>-</w:t>
            </w:r>
            <w:r w:rsidR="003C7B11" w:rsidRPr="003C7B11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>14, 16, 17, 18, 19</w:t>
            </w:r>
          </w:p>
          <w:p w:rsidR="00860F94" w:rsidRPr="00987A94" w:rsidRDefault="00860F94" w:rsidP="00305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F94" w:rsidTr="00305A9D">
        <w:trPr>
          <w:trHeight w:val="464"/>
        </w:trPr>
        <w:tc>
          <w:tcPr>
            <w:tcW w:w="817" w:type="dxa"/>
          </w:tcPr>
          <w:p w:rsidR="00860F94" w:rsidRDefault="00860F94" w:rsidP="00305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41" w:type="dxa"/>
          </w:tcPr>
          <w:p w:rsidR="00860F94" w:rsidRPr="00B52EDB" w:rsidRDefault="00860F94" w:rsidP="00305A9D">
            <w:pPr>
              <w:spacing w:after="0"/>
              <w:rPr>
                <w:rFonts w:ascii="Nirmala UI" w:hAnsi="Nirmala UI" w:cs="Nirmala UI"/>
                <w:b/>
                <w:color w:val="C00000"/>
                <w:sz w:val="28"/>
              </w:rPr>
            </w:pPr>
            <w:proofErr w:type="spellStart"/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  <w:proofErr w:type="spellEnd"/>
            <w:r>
              <w:rPr>
                <w:rFonts w:ascii="Nirmala UI" w:hAnsi="Nirmala UI" w:cs="Nirmala UI"/>
                <w:b/>
                <w:color w:val="C00000"/>
                <w:sz w:val="28"/>
              </w:rPr>
              <w:t xml:space="preserve"> -II</w:t>
            </w:r>
          </w:p>
        </w:tc>
        <w:tc>
          <w:tcPr>
            <w:tcW w:w="8470" w:type="dxa"/>
          </w:tcPr>
          <w:p w:rsidR="003C7B11" w:rsidRPr="003C7B11" w:rsidRDefault="003C7B11" w:rsidP="00860F94">
            <w:pPr>
              <w:rPr>
                <w:rFonts w:ascii="Nirmala UI" w:hAnsi="Nirmala UI" w:cs="Mangal"/>
                <w:sz w:val="28"/>
                <w:szCs w:val="28"/>
                <w:lang w:val="en-US" w:bidi="hi-IN"/>
              </w:rPr>
            </w:pPr>
            <w:r w:rsidRPr="003C7B11">
              <w:rPr>
                <w:rFonts w:ascii="Nirmala UI" w:hAnsi="Nirmala UI" w:cs="Nirmala UI" w:hint="cs"/>
                <w:color w:val="002060"/>
                <w:sz w:val="28"/>
                <w:szCs w:val="28"/>
                <w:cs/>
                <w:lang w:bidi="hi-IN"/>
              </w:rPr>
              <w:t>पाठ</w:t>
            </w:r>
            <w:r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: 11, 12, 14, 17</w:t>
            </w:r>
          </w:p>
          <w:p w:rsidR="00860F94" w:rsidRPr="003C7B11" w:rsidRDefault="00860F94" w:rsidP="003C7B11">
            <w:pPr>
              <w:rPr>
                <w:rFonts w:cs="Mangal"/>
                <w:sz w:val="28"/>
                <w:szCs w:val="28"/>
                <w:lang w:bidi="hi-IN"/>
              </w:rPr>
            </w:pPr>
            <w:r w:rsidRPr="00860F94">
              <w:rPr>
                <w:rFonts w:ascii="Nirmala UI" w:hAnsi="Nirmala UI" w:cs="Mangal" w:hint="cs"/>
                <w:sz w:val="28"/>
                <w:szCs w:val="28"/>
                <w:cs/>
                <w:lang w:bidi="hi-IN"/>
              </w:rPr>
              <w:t>प्रार्थना</w:t>
            </w:r>
            <w:r w:rsidRPr="00860F94">
              <w:rPr>
                <w:rFonts w:ascii="Times New Roman" w:hAnsi="Times New Roman" w:cs="Mangal" w:hint="cs"/>
                <w:sz w:val="28"/>
                <w:szCs w:val="28"/>
                <w:cs/>
                <w:lang w:bidi="hi-IN"/>
              </w:rPr>
              <w:t xml:space="preserve"> </w:t>
            </w:r>
            <w:r w:rsidRPr="00860F94">
              <w:rPr>
                <w:rFonts w:ascii="Nirmala UI" w:hAnsi="Nirmala UI" w:cs="Mangal" w:hint="cs"/>
                <w:sz w:val="28"/>
                <w:szCs w:val="28"/>
                <w:cs/>
                <w:lang w:bidi="hi-IN"/>
              </w:rPr>
              <w:t>पत्र</w:t>
            </w:r>
            <w:r w:rsidRPr="00860F94">
              <w:rPr>
                <w:rFonts w:cs="Mangal"/>
                <w:sz w:val="28"/>
                <w:szCs w:val="28"/>
                <w:lang w:bidi="hi-IN"/>
              </w:rPr>
              <w:t xml:space="preserve">, </w:t>
            </w:r>
            <w:r w:rsidRPr="00860F94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कहानी</w:t>
            </w:r>
            <w:r w:rsidRPr="00860F94">
              <w:rPr>
                <w:rFonts w:cs="Mangal"/>
                <w:sz w:val="28"/>
                <w:szCs w:val="28"/>
                <w:lang w:bidi="hi-IN"/>
              </w:rPr>
              <w:t xml:space="preserve">, </w:t>
            </w:r>
            <w:r w:rsidRPr="00860F94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चित्र</w:t>
            </w:r>
            <w:r w:rsidRPr="00860F94">
              <w:rPr>
                <w:rFonts w:cs="Mangal"/>
                <w:sz w:val="28"/>
                <w:szCs w:val="28"/>
                <w:cs/>
                <w:lang w:bidi="hi-IN"/>
              </w:rPr>
              <w:t xml:space="preserve"> </w:t>
            </w:r>
            <w:r w:rsidRPr="00860F94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वर्णन</w:t>
            </w:r>
            <w:r w:rsidRPr="00860F94">
              <w:rPr>
                <w:rFonts w:ascii="Courier New" w:hAnsi="Courier New" w:cs="Courier New" w:hint="cs"/>
                <w:sz w:val="28"/>
                <w:szCs w:val="28"/>
                <w:cs/>
                <w:lang w:bidi="hi-IN"/>
              </w:rPr>
              <w:t xml:space="preserve"> </w:t>
            </w:r>
            <w:r w:rsidRPr="00860F94">
              <w:rPr>
                <w:rFonts w:cs="Mangal"/>
                <w:sz w:val="28"/>
                <w:szCs w:val="28"/>
                <w:lang w:bidi="hi-IN"/>
              </w:rPr>
              <w:t xml:space="preserve">, </w:t>
            </w:r>
            <w:r w:rsidRPr="00860F94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अपठितगद्यांश</w:t>
            </w:r>
            <w:r w:rsidRPr="00860F94">
              <w:rPr>
                <w:rFonts w:cs="Mangal"/>
                <w:sz w:val="28"/>
                <w:szCs w:val="28"/>
                <w:lang w:bidi="hi-IN"/>
              </w:rPr>
              <w:t xml:space="preserve">, </w:t>
            </w:r>
            <w:r w:rsidRPr="00860F94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मुहावरे</w:t>
            </w:r>
            <w:r w:rsidRPr="00860F94">
              <w:rPr>
                <w:rFonts w:cs="Mangal"/>
                <w:sz w:val="28"/>
                <w:szCs w:val="28"/>
                <w:lang w:bidi="hi-IN"/>
              </w:rPr>
              <w:t xml:space="preserve">, </w:t>
            </w:r>
            <w:r w:rsidRPr="00860F94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वाक्यांश</w:t>
            </w:r>
            <w:r w:rsidRPr="00860F94">
              <w:rPr>
                <w:rFonts w:ascii="Courier New" w:hAnsi="Courier New" w:cs="Courier New" w:hint="cs"/>
                <w:sz w:val="28"/>
                <w:szCs w:val="28"/>
                <w:cs/>
                <w:lang w:bidi="hi-IN"/>
              </w:rPr>
              <w:t xml:space="preserve"> </w:t>
            </w:r>
            <w:r w:rsidRPr="00860F94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के</w:t>
            </w:r>
            <w:r w:rsidRPr="00860F94">
              <w:rPr>
                <w:rFonts w:ascii="Courier New" w:hAnsi="Courier New" w:cs="Courier New" w:hint="cs"/>
                <w:sz w:val="28"/>
                <w:szCs w:val="28"/>
                <w:cs/>
                <w:lang w:bidi="hi-IN"/>
              </w:rPr>
              <w:t xml:space="preserve"> </w:t>
            </w:r>
            <w:r w:rsidRPr="00860F94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लिए</w:t>
            </w:r>
            <w:r w:rsidRPr="00860F94">
              <w:rPr>
                <w:rFonts w:ascii="Courier New" w:hAnsi="Courier New" w:cs="Courier New" w:hint="cs"/>
                <w:sz w:val="28"/>
                <w:szCs w:val="28"/>
                <w:cs/>
                <w:lang w:bidi="hi-IN"/>
              </w:rPr>
              <w:t xml:space="preserve"> </w:t>
            </w:r>
            <w:r w:rsidRPr="00860F94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एक</w:t>
            </w:r>
            <w:r w:rsidRPr="00860F94">
              <w:rPr>
                <w:rFonts w:ascii="Courier New" w:hAnsi="Courier New" w:cs="Courier New" w:hint="cs"/>
                <w:sz w:val="28"/>
                <w:szCs w:val="28"/>
                <w:cs/>
                <w:lang w:bidi="hi-IN"/>
              </w:rPr>
              <w:t xml:space="preserve"> </w:t>
            </w:r>
            <w:r w:rsidRPr="00860F94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शब्द</w:t>
            </w:r>
            <w:r w:rsidRPr="00860F94">
              <w:rPr>
                <w:rFonts w:cs="Mangal"/>
                <w:sz w:val="28"/>
                <w:szCs w:val="28"/>
                <w:lang w:bidi="hi-IN"/>
              </w:rPr>
              <w:t xml:space="preserve">| </w:t>
            </w:r>
          </w:p>
          <w:p w:rsidR="00860F94" w:rsidRPr="00987A94" w:rsidRDefault="00860F94" w:rsidP="00305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F94" w:rsidRDefault="00860F94" w:rsidP="00860F94"/>
    <w:p w:rsidR="00757D33" w:rsidRDefault="00757D33"/>
    <w:sectPr w:rsidR="00757D33" w:rsidSect="00961D9A">
      <w:type w:val="continuous"/>
      <w:pgSz w:w="11907" w:h="16839" w:code="9"/>
      <w:pgMar w:top="227" w:right="113" w:bottom="170" w:left="28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391"/>
    <w:multiLevelType w:val="hybridMultilevel"/>
    <w:tmpl w:val="0B5E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E5CF3"/>
    <w:multiLevelType w:val="hybridMultilevel"/>
    <w:tmpl w:val="2B9A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E3DBC"/>
    <w:multiLevelType w:val="hybridMultilevel"/>
    <w:tmpl w:val="40E03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523E6"/>
    <w:multiLevelType w:val="hybridMultilevel"/>
    <w:tmpl w:val="534C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321C0"/>
    <w:multiLevelType w:val="hybridMultilevel"/>
    <w:tmpl w:val="D6E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860F94"/>
    <w:rsid w:val="000A0453"/>
    <w:rsid w:val="000A590E"/>
    <w:rsid w:val="001F27FD"/>
    <w:rsid w:val="002628F7"/>
    <w:rsid w:val="0029578B"/>
    <w:rsid w:val="002D6B73"/>
    <w:rsid w:val="00314308"/>
    <w:rsid w:val="003C7B11"/>
    <w:rsid w:val="003F5F51"/>
    <w:rsid w:val="0043564A"/>
    <w:rsid w:val="004D128E"/>
    <w:rsid w:val="0051019D"/>
    <w:rsid w:val="00657411"/>
    <w:rsid w:val="00664EB5"/>
    <w:rsid w:val="00684242"/>
    <w:rsid w:val="00757D33"/>
    <w:rsid w:val="00860F94"/>
    <w:rsid w:val="008A3DC8"/>
    <w:rsid w:val="009B1777"/>
    <w:rsid w:val="00A05AED"/>
    <w:rsid w:val="00A4555E"/>
    <w:rsid w:val="00AD32EA"/>
    <w:rsid w:val="00BA2190"/>
    <w:rsid w:val="00C60345"/>
    <w:rsid w:val="00D25522"/>
    <w:rsid w:val="00DC7FD4"/>
    <w:rsid w:val="00DE0BD9"/>
    <w:rsid w:val="00EA7473"/>
    <w:rsid w:val="00ED66EE"/>
    <w:rsid w:val="00EE1D21"/>
    <w:rsid w:val="00F23B94"/>
    <w:rsid w:val="00F44B2E"/>
    <w:rsid w:val="00F6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Ashok</cp:lastModifiedBy>
  <cp:revision>5</cp:revision>
  <cp:lastPrinted>2025-02-19T06:01:00Z</cp:lastPrinted>
  <dcterms:created xsi:type="dcterms:W3CDTF">2024-02-15T04:30:00Z</dcterms:created>
  <dcterms:modified xsi:type="dcterms:W3CDTF">2025-03-05T06:42:00Z</dcterms:modified>
</cp:coreProperties>
</file>